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center"/>
        <w:rPr>
          <w:rFonts w:ascii="Cambria" w:cs="Cambria" w:eastAsia="Cambria" w:hAnsi="Cambria"/>
          <w:b w:val="1"/>
          <w:bCs w:val="1"/>
          <w:color w:val="0d0d0d"/>
          <w:sz w:val="36"/>
          <w:szCs w:val="36"/>
          <w:u w:val="single"/>
        </w:rPr>
      </w:pPr>
      <w:r w:rsidDel="00000000" w:rsidR="00000000" w:rsidRPr="00000000">
        <w:rPr>
          <w:rFonts w:ascii="Cambria" w:cs="Cambria" w:eastAsia="Cambria" w:hAnsi="Cambria"/>
          <w:b w:val="1"/>
          <w:bCs w:val="1"/>
          <w:color w:val="0d0d0d"/>
          <w:sz w:val="36"/>
          <w:szCs w:val="36"/>
          <w:u w:val="single"/>
          <w:rtl w:val="0"/>
        </w:rPr>
        <w:t xml:space="preserve">Workplace Gossip Policy Template</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Workplace gossip can have detrimental effects on employee morale, trust, and overall workplace culture. It is important for our organization to foster a positive and respectful environment. </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Workplace Gossip Policy is designed to set clear expectations regarding gossip, define what constitutes inappropriate behavior, and outline the consequences for violating this policy.</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Policy Statement</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Definition of Gossip</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Gossip is defined as the discussion of personal or speculative information about individuals within the organization, often without their knowledge or consent.</w:t>
      </w:r>
    </w:p>
    <w:p w:rsidR="00000000" w:rsidDel="00000000" w:rsidP="00000000" w:rsidRDefault="00000000" w:rsidRPr="00000000" w14:paraId="0000000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Unacceptable Gossip</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Unacceptable gossip includes, but is not limited to, spreading false information, discussing personal matters unrelated to work, making derogatory remarks about colleagues, and engaging in conversations that can harm someone's reputation.</w:t>
      </w:r>
    </w:p>
    <w:p w:rsidR="00000000" w:rsidDel="00000000" w:rsidP="00000000" w:rsidRDefault="00000000" w:rsidRPr="00000000" w14:paraId="0000000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Consequences of Gossip</w:t>
      </w:r>
    </w:p>
    <w:p w:rsidR="00000000" w:rsidDel="00000000" w:rsidP="00000000" w:rsidRDefault="00000000" w:rsidRPr="00000000" w14:paraId="0000000B">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Engaging in gossip is a violation of our workplace standards. Consequences for gossip may include verbal counseling, written warnings, or, in severe cases, termination of employment. The severity of consequences will depend on the nature and repetition of the gossip.</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Reporting Mechanism</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are encouraged to report instances of gossip to their immediate supervisor, HR, or any designated authority within the organization. Reports will be treated confidentially, and there will be no retaliation against those reporting in good faith.</w:t>
      </w:r>
    </w:p>
    <w:p w:rsidR="00000000" w:rsidDel="00000000" w:rsidP="00000000" w:rsidRDefault="00000000" w:rsidRPr="00000000" w14:paraId="0000000E">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Confidentiality</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are expected to respect the privacy and confidentiality of their colleagues. Sharing personal information or engaging in discussions that breach confidentiality is strictly prohibited.</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Positive Communication</w:t>
      </w:r>
    </w:p>
    <w:p w:rsidR="00000000" w:rsidDel="00000000" w:rsidP="00000000" w:rsidRDefault="00000000" w:rsidRPr="00000000" w14:paraId="00000011">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Encourage positive and open communication. If employees have concerns or issues with a colleague, they are encouraged to address the matter directly with the individual involved or bring it to the attention of their supervisor or HR.</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0" w:firstLine="0"/>
        <w:rPr>
          <w:rFonts w:ascii="Cambria" w:cs="Cambria" w:eastAsia="Cambria" w:hAnsi="Cambria"/>
          <w:b w:val="1"/>
          <w:bCs w:val="1"/>
          <w:color w:val="0d0d0d"/>
          <w:sz w:val="24"/>
          <w:szCs w:val="24"/>
        </w:rPr>
      </w:pPr>
      <w:r w:rsidDel="00000000" w:rsidR="00000000" w:rsidRPr="00000000">
        <w:rPr>
          <w:rFonts w:ascii="Cambria" w:cs="Cambria" w:eastAsia="Cambria" w:hAnsi="Cambria"/>
          <w:b w:val="1"/>
          <w:bCs w:val="1"/>
          <w:color w:val="0d0d0d"/>
          <w:sz w:val="24"/>
          <w:szCs w:val="24"/>
          <w:rtl w:val="0"/>
        </w:rPr>
        <w:t xml:space="preserve">Educational Programs</w:t>
      </w:r>
    </w:p>
    <w:p w:rsidR="00000000" w:rsidDel="00000000" w:rsidP="00000000" w:rsidRDefault="00000000" w:rsidRPr="00000000" w14:paraId="00000013">
      <w:pPr>
        <w:pBdr>
          <w:top w:color="e3e3e3" w:space="0" w:sz="0" w:val="none"/>
          <w:left w:color="e3e3e3" w:space="0" w:sz="0" w:val="none"/>
          <w:bottom w:color="e3e3e3" w:space="0" w:sz="0" w:val="none"/>
          <w:right w:color="e3e3e3" w:space="0" w:sz="0" w:val="none"/>
          <w:between w:color="e3e3e3" w:space="0" w:sz="0" w:val="none"/>
        </w:pBdr>
        <w:spacing w:after="300" w:before="300" w:lineRule="auto"/>
        <w:ind w:left="0" w:firstLine="0"/>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organization may conduct educational programs or workshops to raise awareness about the impact of gossip on workplace culture and to promote positive communication.</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Acknowledgment</w:t>
      </w:r>
    </w:p>
    <w:p w:rsidR="00000000" w:rsidDel="00000000" w:rsidP="00000000" w:rsidRDefault="00000000" w:rsidRPr="00000000" w14:paraId="0000001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I acknowledge that I have received, read, and understand the Workplace Gossip Policy. I agree to comply with the guidelines outlined in this policy.</w:t>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 Name: ______________________</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Signature: ______________________</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Date: ______________________</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before="300" w:lineRule="auto"/>
        <w:rPr>
          <w:rFonts w:ascii="Cambria" w:cs="Cambria" w:eastAsia="Cambria" w:hAnsi="Cambria"/>
          <w:i w:val="1"/>
          <w:iCs w:val="1"/>
          <w:color w:val="0d0d0d"/>
          <w:sz w:val="24"/>
          <w:szCs w:val="24"/>
        </w:rPr>
      </w:pPr>
      <w:r w:rsidDel="00000000" w:rsidR="00000000" w:rsidRPr="00000000">
        <w:rPr>
          <w:rFonts w:ascii="Cambria" w:cs="Cambria" w:eastAsia="Cambria" w:hAnsi="Cambria"/>
          <w:i w:val="1"/>
          <w:iCs w:val="1"/>
          <w:color w:val="0d0d0d"/>
          <w:sz w:val="24"/>
          <w:szCs w:val="24"/>
          <w:rtl w:val="0"/>
        </w:rPr>
        <w:t xml:space="preserve">This policy is subject to periodic review and may be updated to reflect changes in organizational culture or legal requirements.</w:t>
      </w:r>
    </w:p>
    <w:p w:rsidR="00000000" w:rsidDel="00000000" w:rsidP="00000000" w:rsidRDefault="00000000" w:rsidRPr="00000000" w14:paraId="0000001A">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